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F5E" w:rsidRPr="00D67B10" w:rsidRDefault="00940F5E" w:rsidP="00940F5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7B10">
        <w:rPr>
          <w:rFonts w:ascii="Times New Roman" w:hAnsi="Times New Roman" w:cs="Times New Roman"/>
          <w:b/>
        </w:rPr>
        <w:t>Ориентиров</w:t>
      </w:r>
      <w:r w:rsidR="00DF515D" w:rsidRPr="00D67B10">
        <w:rPr>
          <w:rFonts w:ascii="Times New Roman" w:hAnsi="Times New Roman" w:cs="Times New Roman"/>
          <w:b/>
        </w:rPr>
        <w:t>очн</w:t>
      </w:r>
      <w:r w:rsidR="00D506E9" w:rsidRPr="00D67B10">
        <w:rPr>
          <w:rFonts w:ascii="Times New Roman" w:hAnsi="Times New Roman" w:cs="Times New Roman"/>
          <w:b/>
        </w:rPr>
        <w:t>ая укрупненная стоимость затрат</w:t>
      </w:r>
    </w:p>
    <w:p w:rsidR="002721B6" w:rsidRPr="00D67B10" w:rsidRDefault="00DF515D" w:rsidP="00940F5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7B10">
        <w:rPr>
          <w:rFonts w:ascii="Times New Roman" w:hAnsi="Times New Roman" w:cs="Times New Roman"/>
          <w:b/>
        </w:rPr>
        <w:t xml:space="preserve">по </w:t>
      </w:r>
      <w:r w:rsidR="00BE0C6D">
        <w:rPr>
          <w:rFonts w:ascii="Times New Roman" w:hAnsi="Times New Roman" w:cs="Times New Roman"/>
          <w:b/>
        </w:rPr>
        <w:t xml:space="preserve">замене КТПН </w:t>
      </w:r>
      <w:r w:rsidR="00DF2151">
        <w:rPr>
          <w:rFonts w:ascii="Times New Roman" w:hAnsi="Times New Roman" w:cs="Times New Roman"/>
          <w:b/>
        </w:rPr>
        <w:t>400</w:t>
      </w:r>
      <w:r w:rsidR="00BE0C6D">
        <w:rPr>
          <w:rFonts w:ascii="Times New Roman" w:hAnsi="Times New Roman" w:cs="Times New Roman"/>
          <w:b/>
        </w:rPr>
        <w:t xml:space="preserve"> </w:t>
      </w:r>
      <w:proofErr w:type="spellStart"/>
      <w:r w:rsidR="00BE0C6D">
        <w:rPr>
          <w:rFonts w:ascii="Times New Roman" w:hAnsi="Times New Roman" w:cs="Times New Roman"/>
          <w:b/>
        </w:rPr>
        <w:t>кВа</w:t>
      </w:r>
      <w:proofErr w:type="spellEnd"/>
      <w:r w:rsidRPr="00D67B10">
        <w:rPr>
          <w:rFonts w:ascii="Times New Roman" w:hAnsi="Times New Roman" w:cs="Times New Roman"/>
          <w:b/>
        </w:rPr>
        <w:t xml:space="preserve"> </w:t>
      </w:r>
      <w:r w:rsidR="00F04409">
        <w:rPr>
          <w:rFonts w:ascii="Times New Roman" w:hAnsi="Times New Roman" w:cs="Times New Roman"/>
          <w:b/>
        </w:rPr>
        <w:t>в г. Бодайбо</w:t>
      </w:r>
    </w:p>
    <w:p w:rsidR="00DF515D" w:rsidRPr="00D67B10" w:rsidRDefault="00DF515D" w:rsidP="00940F5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7B10">
        <w:rPr>
          <w:rFonts w:ascii="Times New Roman" w:hAnsi="Times New Roman" w:cs="Times New Roman"/>
          <w:b/>
        </w:rPr>
        <w:t xml:space="preserve"> </w:t>
      </w:r>
    </w:p>
    <w:p w:rsidR="00DF515D" w:rsidRPr="00D67B10" w:rsidRDefault="00DF515D" w:rsidP="00940F5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721B6" w:rsidRPr="00D67B10" w:rsidRDefault="002721B6" w:rsidP="00DF515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82450B" w:rsidRPr="00D67B10" w:rsidRDefault="00DF515D" w:rsidP="00DF515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>Р</w:t>
      </w:r>
      <w:r w:rsidR="007636BC" w:rsidRPr="00D67B10">
        <w:rPr>
          <w:rFonts w:ascii="Times New Roman" w:hAnsi="Times New Roman" w:cs="Times New Roman"/>
        </w:rPr>
        <w:t xml:space="preserve">асчет стоимости </w:t>
      </w:r>
      <w:r w:rsidRPr="00D67B10">
        <w:rPr>
          <w:rFonts w:ascii="Times New Roman" w:hAnsi="Times New Roman" w:cs="Times New Roman"/>
        </w:rPr>
        <w:t xml:space="preserve">затрат по </w:t>
      </w:r>
      <w:r w:rsidR="00BE0C6D">
        <w:rPr>
          <w:rFonts w:ascii="Times New Roman" w:hAnsi="Times New Roman" w:cs="Times New Roman"/>
        </w:rPr>
        <w:t>замене</w:t>
      </w:r>
      <w:r w:rsidRPr="00D67B10">
        <w:rPr>
          <w:rFonts w:ascii="Times New Roman" w:hAnsi="Times New Roman" w:cs="Times New Roman"/>
        </w:rPr>
        <w:t xml:space="preserve"> </w:t>
      </w:r>
      <w:r w:rsidR="00BE0C6D">
        <w:rPr>
          <w:rFonts w:ascii="Times New Roman" w:hAnsi="Times New Roman" w:cs="Times New Roman"/>
        </w:rPr>
        <w:t>КТПН-</w:t>
      </w:r>
      <w:r w:rsidR="00DF2151">
        <w:rPr>
          <w:rFonts w:ascii="Times New Roman" w:hAnsi="Times New Roman" w:cs="Times New Roman"/>
        </w:rPr>
        <w:t>400</w:t>
      </w:r>
      <w:r w:rsidR="00BE0C6D">
        <w:rPr>
          <w:rFonts w:ascii="Times New Roman" w:hAnsi="Times New Roman" w:cs="Times New Roman"/>
        </w:rPr>
        <w:t xml:space="preserve">-6/0,4 </w:t>
      </w:r>
      <w:proofErr w:type="spellStart"/>
      <w:r w:rsidR="00BE0C6D">
        <w:rPr>
          <w:rFonts w:ascii="Times New Roman" w:hAnsi="Times New Roman" w:cs="Times New Roman"/>
        </w:rPr>
        <w:t>кВ</w:t>
      </w:r>
      <w:proofErr w:type="spellEnd"/>
      <w:r w:rsidR="007D0AD2" w:rsidRPr="00D67B10">
        <w:rPr>
          <w:rFonts w:ascii="Times New Roman" w:hAnsi="Times New Roman" w:cs="Times New Roman"/>
        </w:rPr>
        <w:t xml:space="preserve">, </w:t>
      </w:r>
      <w:r w:rsidRPr="00D67B10">
        <w:rPr>
          <w:rFonts w:ascii="Times New Roman" w:hAnsi="Times New Roman" w:cs="Times New Roman"/>
        </w:rPr>
        <w:t>выполнен</w:t>
      </w:r>
      <w:r w:rsidR="007636BC" w:rsidRPr="00D67B10">
        <w:rPr>
          <w:rFonts w:ascii="Times New Roman" w:hAnsi="Times New Roman" w:cs="Times New Roman"/>
        </w:rPr>
        <w:t xml:space="preserve"> на основании «У</w:t>
      </w:r>
      <w:r w:rsidR="001D22AA" w:rsidRPr="00D67B10">
        <w:rPr>
          <w:rFonts w:ascii="Times New Roman" w:hAnsi="Times New Roman" w:cs="Times New Roman"/>
        </w:rPr>
        <w:t>крупненны</w:t>
      </w:r>
      <w:r w:rsidR="007636BC" w:rsidRPr="00D67B10">
        <w:rPr>
          <w:rFonts w:ascii="Times New Roman" w:hAnsi="Times New Roman" w:cs="Times New Roman"/>
        </w:rPr>
        <w:t>х</w:t>
      </w:r>
      <w:r w:rsidR="001D22AA" w:rsidRPr="00D67B10">
        <w:rPr>
          <w:rFonts w:ascii="Times New Roman" w:hAnsi="Times New Roman" w:cs="Times New Roman"/>
        </w:rPr>
        <w:t xml:space="preserve"> норматив</w:t>
      </w:r>
      <w:r w:rsidR="007636BC" w:rsidRPr="00D67B10">
        <w:rPr>
          <w:rFonts w:ascii="Times New Roman" w:hAnsi="Times New Roman" w:cs="Times New Roman"/>
        </w:rPr>
        <w:t>ов</w:t>
      </w:r>
      <w:r w:rsidR="001D22AA" w:rsidRPr="00D67B10">
        <w:rPr>
          <w:rFonts w:ascii="Times New Roman" w:hAnsi="Times New Roman" w:cs="Times New Roman"/>
        </w:rPr>
        <w:t xml:space="preserve"> цен типовых технологических решений</w:t>
      </w:r>
      <w:r w:rsidR="007636BC" w:rsidRPr="00D67B10">
        <w:rPr>
          <w:rFonts w:ascii="Times New Roman" w:hAnsi="Times New Roman" w:cs="Times New Roman"/>
        </w:rPr>
        <w:t xml:space="preserve"> </w:t>
      </w:r>
      <w:r w:rsidR="001D22AA" w:rsidRPr="00D67B10">
        <w:rPr>
          <w:rFonts w:ascii="Times New Roman" w:hAnsi="Times New Roman" w:cs="Times New Roman"/>
        </w:rPr>
        <w:t>капитального строительства объектов электроэнергетики</w:t>
      </w:r>
      <w:r w:rsidR="007636BC" w:rsidRPr="00D67B10">
        <w:rPr>
          <w:rFonts w:ascii="Times New Roman" w:hAnsi="Times New Roman" w:cs="Times New Roman"/>
        </w:rPr>
        <w:t xml:space="preserve"> </w:t>
      </w:r>
      <w:r w:rsidR="001D22AA" w:rsidRPr="00D67B10">
        <w:rPr>
          <w:rFonts w:ascii="Times New Roman" w:hAnsi="Times New Roman" w:cs="Times New Roman"/>
        </w:rPr>
        <w:t>в части объектов электросетевого хозяйства</w:t>
      </w:r>
      <w:r w:rsidR="004321A5">
        <w:rPr>
          <w:rFonts w:ascii="Times New Roman" w:hAnsi="Times New Roman" w:cs="Times New Roman"/>
        </w:rPr>
        <w:t>»</w:t>
      </w:r>
      <w:r w:rsidR="007636BC" w:rsidRPr="00D67B10">
        <w:rPr>
          <w:rFonts w:ascii="Times New Roman" w:hAnsi="Times New Roman" w:cs="Times New Roman"/>
        </w:rPr>
        <w:t xml:space="preserve"> </w:t>
      </w:r>
      <w:r w:rsidR="001D22AA" w:rsidRPr="00D67B10">
        <w:rPr>
          <w:rFonts w:ascii="Times New Roman" w:hAnsi="Times New Roman" w:cs="Times New Roman"/>
        </w:rPr>
        <w:t>(утв. приказом Министерства энергетики РФ от 8 февраля 2016 г. N 75)</w:t>
      </w:r>
    </w:p>
    <w:p w:rsidR="00E56E80" w:rsidRDefault="00E56E80" w:rsidP="001D22AA">
      <w:pPr>
        <w:spacing w:after="0" w:line="240" w:lineRule="auto"/>
        <w:rPr>
          <w:rFonts w:ascii="Times New Roman" w:hAnsi="Times New Roman" w:cs="Times New Roman"/>
        </w:rPr>
      </w:pPr>
    </w:p>
    <w:p w:rsidR="007636BC" w:rsidRPr="00D67B10" w:rsidRDefault="007636BC" w:rsidP="00E56E80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7B10">
        <w:rPr>
          <w:rFonts w:ascii="Times New Roman" w:hAnsi="Times New Roman" w:cs="Times New Roman"/>
          <w:b/>
        </w:rPr>
        <w:t xml:space="preserve">Расчет стоимости </w:t>
      </w:r>
      <w:r w:rsidR="00BE0C6D">
        <w:rPr>
          <w:rFonts w:ascii="Times New Roman" w:hAnsi="Times New Roman" w:cs="Times New Roman"/>
          <w:b/>
        </w:rPr>
        <w:t>на строительство (реконструкцию) КТПН</w:t>
      </w:r>
    </w:p>
    <w:p w:rsidR="007636BC" w:rsidRPr="00D67B10" w:rsidRDefault="00BE0C6D" w:rsidP="007636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0" w:name="sub_38"/>
      <w:r w:rsidRPr="00BE0C6D">
        <w:rPr>
          <w:rFonts w:ascii="Times New Roman" w:eastAsia="Times New Roman" w:hAnsi="Times New Roman" w:cs="Times New Roman"/>
          <w:bCs/>
          <w:color w:val="26282F"/>
          <w:lang w:eastAsia="ru-RU"/>
        </w:rPr>
        <w:t>таблиц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>а</w:t>
      </w:r>
      <w:r w:rsidRPr="00BE0C6D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Т-3</w:t>
      </w:r>
      <w:r w:rsidR="007636BC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. </w:t>
      </w:r>
      <w:r w:rsidRPr="00BE0C6D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УНЦ КТП </w:t>
      </w:r>
      <w:proofErr w:type="spellStart"/>
      <w:r w:rsidRPr="00BE0C6D">
        <w:rPr>
          <w:rFonts w:ascii="Times New Roman" w:eastAsia="Times New Roman" w:hAnsi="Times New Roman" w:cs="Times New Roman"/>
          <w:bCs/>
          <w:color w:val="26282F"/>
          <w:lang w:eastAsia="ru-RU"/>
        </w:rPr>
        <w:t>киоскового</w:t>
      </w:r>
      <w:proofErr w:type="spellEnd"/>
      <w:r w:rsidRPr="00BE0C6D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типа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>.</w:t>
      </w:r>
    </w:p>
    <w:bookmarkEnd w:id="0"/>
    <w:p w:rsidR="007636BC" w:rsidRPr="00D67B10" w:rsidRDefault="007636BC" w:rsidP="007636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Измеритель:</w:t>
      </w:r>
      <w:r w:rsidRPr="00D67B10">
        <w:rPr>
          <w:rFonts w:ascii="Times New Roman" w:eastAsia="Times New Roman" w:hAnsi="Times New Roman" w:cs="Times New Roman"/>
          <w:lang w:eastAsia="ru-RU"/>
        </w:rPr>
        <w:t xml:space="preserve"> 1 ед.</w:t>
      </w:r>
      <w:r w:rsidR="00F616C7" w:rsidRPr="00D67B10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D67B10">
        <w:rPr>
          <w:rFonts w:ascii="Times New Roman" w:eastAsia="Times New Roman" w:hAnsi="Times New Roman" w:cs="Times New Roman"/>
          <w:lang w:eastAsia="ru-RU"/>
        </w:rPr>
        <w:t xml:space="preserve">                 </w:t>
      </w:r>
      <w:r w:rsidR="00F616C7" w:rsidRPr="00D67B1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</w:t>
      </w:r>
      <w:r w:rsidR="00D96A02" w:rsidRPr="00D67B10">
        <w:rPr>
          <w:rFonts w:ascii="Times New Roman" w:eastAsia="Times New Roman" w:hAnsi="Times New Roman" w:cs="Times New Roman"/>
          <w:lang w:eastAsia="ru-RU"/>
        </w:rPr>
        <w:t xml:space="preserve">                         </w:t>
      </w:r>
      <w:r w:rsidR="00F616C7" w:rsidRPr="00D67B10">
        <w:rPr>
          <w:rFonts w:ascii="Times New Roman" w:eastAsia="Times New Roman" w:hAnsi="Times New Roman" w:cs="Times New Roman"/>
          <w:lang w:eastAsia="ru-RU"/>
        </w:rPr>
        <w:t xml:space="preserve">   (тыс. руб.)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662"/>
        <w:gridCol w:w="1694"/>
        <w:gridCol w:w="2723"/>
      </w:tblGrid>
      <w:tr w:rsidR="00BE0C6D" w:rsidRPr="00D67B10" w:rsidTr="00E9032E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6D" w:rsidRPr="007F679F" w:rsidRDefault="00BE0C6D" w:rsidP="00BE0C6D">
            <w:pPr>
              <w:pStyle w:val="a3"/>
              <w:jc w:val="center"/>
            </w:pPr>
            <w:r w:rsidRPr="007F679F">
              <w:t>Номер расценок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6D" w:rsidRPr="007F679F" w:rsidRDefault="00BE0C6D" w:rsidP="00BE0C6D">
            <w:pPr>
              <w:pStyle w:val="a3"/>
              <w:jc w:val="center"/>
            </w:pPr>
            <w:r w:rsidRPr="007F679F">
              <w:t>Мощность, </w:t>
            </w:r>
            <w:proofErr w:type="spellStart"/>
            <w:r w:rsidRPr="007F679F">
              <w:t>кВА</w:t>
            </w:r>
            <w:proofErr w:type="spellEnd"/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6D" w:rsidRPr="007F679F" w:rsidRDefault="00BE0C6D" w:rsidP="00BE0C6D">
            <w:pPr>
              <w:pStyle w:val="a3"/>
              <w:jc w:val="center"/>
            </w:pPr>
            <w:r w:rsidRPr="007F679F">
              <w:t>Напряжение, </w:t>
            </w:r>
            <w:proofErr w:type="spellStart"/>
            <w:r w:rsidRPr="007F679F">
              <w:t>кВ</w:t>
            </w:r>
            <w:proofErr w:type="spellEnd"/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C6D" w:rsidRPr="007F679F" w:rsidRDefault="00BE0C6D" w:rsidP="00BE0C6D">
            <w:pPr>
              <w:pStyle w:val="a3"/>
              <w:jc w:val="center"/>
            </w:pPr>
            <w:r w:rsidRPr="007F679F">
              <w:t>Норматив цены</w:t>
            </w:r>
          </w:p>
        </w:tc>
      </w:tr>
      <w:tr w:rsidR="00BE0C6D" w:rsidRPr="00D67B10" w:rsidTr="00E9032E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6D" w:rsidRPr="007F679F" w:rsidRDefault="00DF2151" w:rsidP="00BE0C6D">
            <w:pPr>
              <w:pStyle w:val="a3"/>
              <w:jc w:val="center"/>
            </w:pPr>
            <w:r w:rsidRPr="00DF2151">
              <w:t>ТЗ-07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6D" w:rsidRPr="007F679F" w:rsidRDefault="00BE0C6D" w:rsidP="00DF2151">
            <w:pPr>
              <w:pStyle w:val="a3"/>
              <w:jc w:val="center"/>
            </w:pPr>
            <w:r w:rsidRPr="007F679F">
              <w:t xml:space="preserve">1 х </w:t>
            </w:r>
            <w:r w:rsidR="00DF2151">
              <w:t>400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6D" w:rsidRPr="007F679F" w:rsidRDefault="00BE0C6D" w:rsidP="00BE0C6D">
            <w:pPr>
              <w:pStyle w:val="a3"/>
              <w:jc w:val="center"/>
            </w:pPr>
            <w:r w:rsidRPr="007F679F">
              <w:t>10(6)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C6D" w:rsidRPr="007F679F" w:rsidRDefault="00BE0C6D" w:rsidP="00DF2151">
            <w:pPr>
              <w:pStyle w:val="a3"/>
              <w:jc w:val="center"/>
            </w:pPr>
            <w:r w:rsidRPr="007F679F">
              <w:t xml:space="preserve">1 </w:t>
            </w:r>
            <w:r w:rsidR="00DF2151">
              <w:t>112</w:t>
            </w:r>
          </w:p>
        </w:tc>
      </w:tr>
    </w:tbl>
    <w:p w:rsidR="00BE0C6D" w:rsidRDefault="00BE0C6D" w:rsidP="00E56E8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E0C6D" w:rsidRDefault="007636BC" w:rsidP="00BE0C6D">
      <w:pPr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 xml:space="preserve">В затраты на </w:t>
      </w:r>
      <w:r w:rsidR="00BE0C6D" w:rsidRPr="00BE0C6D">
        <w:rPr>
          <w:rFonts w:ascii="Times New Roman" w:hAnsi="Times New Roman" w:cs="Times New Roman"/>
        </w:rPr>
        <w:t>строительство (реконструкцию) КТПН включена стоимость оборудования (КТП (РП) (в том числе приборы учета и измерения электроэнергии), разъединитель на опоре), стоимость строительно-монтажных работ с учетом стоимости используемого материала (устройство фундамента, опорных металлоконструкций, заземления), стоимость проектно-изыскательских работ, стоимость подготовки и благоустройства территории, а также сопутствующие затраты.</w:t>
      </w:r>
    </w:p>
    <w:p w:rsidR="00CD5E2F" w:rsidRPr="00BE0C6D" w:rsidRDefault="00CD5E2F" w:rsidP="00BE0C6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Итого стоимость с учетом НДС и дефлятора в ценах 2017г. – 1 4</w:t>
      </w:r>
      <w:bookmarkStart w:id="1" w:name="_GoBack"/>
      <w:bookmarkEnd w:id="1"/>
      <w:r>
        <w:rPr>
          <w:rFonts w:ascii="Times New Roman" w:hAnsi="Times New Roman" w:cs="Times New Roman"/>
        </w:rPr>
        <w:t>65,95 млн. руб.</w:t>
      </w:r>
    </w:p>
    <w:sectPr w:rsidR="00CD5E2F" w:rsidRPr="00BE0C6D" w:rsidSect="00D96A0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4007B7"/>
    <w:multiLevelType w:val="hybridMultilevel"/>
    <w:tmpl w:val="79F2B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DDD"/>
    <w:rsid w:val="00027195"/>
    <w:rsid w:val="00056FC4"/>
    <w:rsid w:val="00082B0A"/>
    <w:rsid w:val="00102C1E"/>
    <w:rsid w:val="001D22AA"/>
    <w:rsid w:val="001D45DA"/>
    <w:rsid w:val="001D7D42"/>
    <w:rsid w:val="00211011"/>
    <w:rsid w:val="002721B6"/>
    <w:rsid w:val="0028288D"/>
    <w:rsid w:val="002B5A5A"/>
    <w:rsid w:val="002B7F0B"/>
    <w:rsid w:val="00327D56"/>
    <w:rsid w:val="003C18F2"/>
    <w:rsid w:val="004321A5"/>
    <w:rsid w:val="00453DC2"/>
    <w:rsid w:val="00481596"/>
    <w:rsid w:val="004C64AC"/>
    <w:rsid w:val="005048B6"/>
    <w:rsid w:val="00580E9F"/>
    <w:rsid w:val="005D26F2"/>
    <w:rsid w:val="005F391D"/>
    <w:rsid w:val="00655B0A"/>
    <w:rsid w:val="00677E30"/>
    <w:rsid w:val="006D1EA6"/>
    <w:rsid w:val="007636BC"/>
    <w:rsid w:val="007C50ED"/>
    <w:rsid w:val="007D0AD2"/>
    <w:rsid w:val="0082450B"/>
    <w:rsid w:val="00881DDD"/>
    <w:rsid w:val="00897398"/>
    <w:rsid w:val="008C0F2B"/>
    <w:rsid w:val="00940F5E"/>
    <w:rsid w:val="00940F8C"/>
    <w:rsid w:val="0095130E"/>
    <w:rsid w:val="00A763AB"/>
    <w:rsid w:val="00BD17B7"/>
    <w:rsid w:val="00BE0C6D"/>
    <w:rsid w:val="00BE3F19"/>
    <w:rsid w:val="00C16E85"/>
    <w:rsid w:val="00CD5E2F"/>
    <w:rsid w:val="00CE1ACE"/>
    <w:rsid w:val="00D506E9"/>
    <w:rsid w:val="00D67B10"/>
    <w:rsid w:val="00D96A02"/>
    <w:rsid w:val="00DF2151"/>
    <w:rsid w:val="00DF515D"/>
    <w:rsid w:val="00E56E80"/>
    <w:rsid w:val="00F04409"/>
    <w:rsid w:val="00F54583"/>
    <w:rsid w:val="00F616C7"/>
    <w:rsid w:val="00FD3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A3BEEE-6DE0-4646-8FBB-7786CF770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6BC"/>
  </w:style>
  <w:style w:type="paragraph" w:styleId="1">
    <w:name w:val="heading 1"/>
    <w:basedOn w:val="a"/>
    <w:next w:val="a"/>
    <w:link w:val="10"/>
    <w:uiPriority w:val="99"/>
    <w:qFormat/>
    <w:rsid w:val="00BE0C6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1D22A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1D22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282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6E80"/>
    <w:pPr>
      <w:ind w:left="720"/>
      <w:contextualSpacing/>
    </w:pPr>
  </w:style>
  <w:style w:type="character" w:customStyle="1" w:styleId="a7">
    <w:name w:val="Гипертекстовая ссылка"/>
    <w:uiPriority w:val="99"/>
    <w:rsid w:val="00BE0C6D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BE0C6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Коренцов Владимир Сергеевич</dc:creator>
  <cp:lastModifiedBy>Хламов Дмитрий Валентинович</cp:lastModifiedBy>
  <cp:revision>30</cp:revision>
  <dcterms:created xsi:type="dcterms:W3CDTF">2016-07-21T08:30:00Z</dcterms:created>
  <dcterms:modified xsi:type="dcterms:W3CDTF">2017-02-25T01:13:00Z</dcterms:modified>
</cp:coreProperties>
</file>